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center"/>
        <w:rPr>
          <w:rFonts w:hint="eastAsia" w:ascii="Verdana" w:hAnsi="Verdana" w:cs="宋体"/>
          <w:b/>
          <w:color w:val="000000"/>
          <w:kern w:val="0"/>
          <w:sz w:val="24"/>
        </w:rPr>
      </w:pPr>
      <w:r>
        <w:rPr>
          <w:rFonts w:hint="eastAsia" w:ascii="仿宋_GB2312" w:hAnsi="Verdana" w:eastAsia="仿宋_GB2312" w:cs="宋体"/>
          <w:b/>
          <w:color w:val="000000"/>
          <w:kern w:val="0"/>
          <w:sz w:val="24"/>
        </w:rPr>
        <w:t>附件  浙江理工大学文一校区公交指南</w:t>
      </w:r>
    </w:p>
    <w:p>
      <w:pPr>
        <w:ind w:firstLine="472" w:firstLineChars="196"/>
        <w:rPr>
          <w:rFonts w:hint="eastAsia" w:ascii="仿宋_GB2312" w:hAnsi="Arial" w:eastAsia="仿宋_GB2312" w:cs="Arial"/>
          <w:b/>
          <w:bCs/>
          <w:color w:val="333333"/>
          <w:kern w:val="0"/>
          <w:sz w:val="24"/>
          <w:highlight w:val="yellow"/>
        </w:rPr>
      </w:pPr>
    </w:p>
    <w:p>
      <w:pPr>
        <w:spacing w:line="500" w:lineRule="exact"/>
        <w:ind w:firstLine="472" w:firstLineChars="196"/>
        <w:rPr>
          <w:rFonts w:hint="eastAsia" w:ascii="仿宋_GB2312" w:eastAsia="仿宋_GB2312"/>
          <w:sz w:val="24"/>
        </w:rPr>
      </w:pPr>
      <w:r>
        <w:rPr>
          <w:rFonts w:hint="eastAsia" w:ascii="仿宋_GB2312" w:hAnsi="Arial" w:eastAsia="仿宋_GB2312" w:cs="Arial"/>
          <w:b/>
          <w:bCs/>
          <w:color w:val="333333"/>
          <w:kern w:val="0"/>
          <w:sz w:val="24"/>
          <w:highlight w:val="yellow"/>
        </w:rPr>
        <w:t>一、杭州</w:t>
      </w:r>
      <w:r>
        <w:rPr>
          <w:rFonts w:hint="eastAsia" w:ascii="仿宋_GB2312" w:eastAsia="仿宋_GB2312"/>
          <w:b/>
          <w:sz w:val="24"/>
          <w:highlight w:val="yellow"/>
        </w:rPr>
        <w:t>萧山机场到达</w:t>
      </w:r>
    </w:p>
    <w:p>
      <w:pPr>
        <w:spacing w:line="5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步行约390米至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Fonts w:hint="eastAsia" w:ascii="仿宋_GB2312" w:eastAsia="仿宋_GB2312"/>
          <w:sz w:val="24"/>
        </w:rPr>
        <w:t>机场候机厅</w:t>
      </w:r>
      <w:r>
        <w:rPr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乘坐</w:t>
      </w:r>
      <w:r>
        <w:rPr>
          <w:rStyle w:val="5"/>
          <w:rFonts w:hint="eastAsia" w:ascii="仿宋_GB2312" w:eastAsia="仿宋_GB2312"/>
          <w:sz w:val="24"/>
        </w:rPr>
        <w:t>机场大巴</w:t>
      </w:r>
      <w:r>
        <w:rPr>
          <w:rFonts w:hint="eastAsia" w:ascii="仿宋_GB2312" w:eastAsia="仿宋_GB2312"/>
          <w:sz w:val="24"/>
        </w:rPr>
        <w:t>往杭州市区,在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Fonts w:hint="eastAsia" w:ascii="仿宋_GB2312" w:eastAsia="仿宋_GB2312"/>
          <w:sz w:val="24"/>
        </w:rPr>
        <w:t>武林门民航售票处</w:t>
      </w:r>
      <w:r>
        <w:rPr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下车步行约600米至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Style w:val="5"/>
          <w:rFonts w:hint="eastAsia" w:ascii="仿宋_GB2312" w:eastAsia="仿宋_GB2312"/>
          <w:sz w:val="24"/>
        </w:rPr>
        <w:t>省府大楼东站</w:t>
      </w:r>
      <w:r>
        <w:rPr>
          <w:rStyle w:val="5"/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乘坐k186路,在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Style w:val="5"/>
          <w:rFonts w:hint="eastAsia" w:ascii="仿宋_GB2312" w:eastAsia="仿宋_GB2312"/>
          <w:sz w:val="24"/>
        </w:rPr>
        <w:t>白荡海站</w:t>
      </w:r>
      <w:r>
        <w:rPr>
          <w:rStyle w:val="5"/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下车。</w:t>
      </w:r>
    </w:p>
    <w:p>
      <w:pPr>
        <w:spacing w:line="500" w:lineRule="exact"/>
        <w:ind w:firstLine="470" w:firstLineChars="195"/>
        <w:rPr>
          <w:rFonts w:hint="eastAsia" w:ascii="仿宋_GB2312" w:hAnsi="宋体" w:eastAsia="仿宋_GB2312"/>
          <w:b/>
          <w:color w:val="FF0000"/>
          <w:sz w:val="24"/>
        </w:rPr>
      </w:pPr>
      <w:r>
        <w:rPr>
          <w:rFonts w:hint="eastAsia" w:ascii="仿宋_GB2312" w:eastAsia="仿宋_GB2312"/>
          <w:b/>
          <w:color w:val="FF0000"/>
          <w:sz w:val="24"/>
        </w:rPr>
        <w:t>二、地铁换乘公交方案</w:t>
      </w:r>
    </w:p>
    <w:p>
      <w:pPr>
        <w:spacing w:line="5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highlight w:val="yellow"/>
        </w:rPr>
        <w:t>（1）城站火车站到达可乘坐以下线路</w:t>
      </w:r>
    </w:p>
    <w:p>
      <w:pPr>
        <w:spacing w:line="500" w:lineRule="exact"/>
        <w:ind w:firstLine="600" w:firstLineChars="2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乘坐地铁1号线(临平方向),在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Style w:val="5"/>
          <w:rFonts w:hint="eastAsia" w:ascii="仿宋_GB2312" w:eastAsia="仿宋_GB2312"/>
          <w:sz w:val="24"/>
        </w:rPr>
        <w:t>西湖文化广场站</w:t>
      </w:r>
      <w:r>
        <w:rPr>
          <w:rStyle w:val="5"/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下车(C口出)步行至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Style w:val="5"/>
          <w:rFonts w:hint="eastAsia" w:ascii="仿宋_GB2312" w:eastAsia="仿宋_GB2312"/>
          <w:sz w:val="24"/>
        </w:rPr>
        <w:t>西湖文化广场站</w:t>
      </w:r>
      <w:r>
        <w:rPr>
          <w:rStyle w:val="5"/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乘坐19路,在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Style w:val="5"/>
          <w:rFonts w:hint="eastAsia" w:ascii="仿宋_GB2312" w:eastAsia="仿宋_GB2312"/>
          <w:sz w:val="24"/>
        </w:rPr>
        <w:t>白荡海站</w:t>
      </w:r>
      <w:r>
        <w:rPr>
          <w:rStyle w:val="5"/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下车。</w:t>
      </w:r>
    </w:p>
    <w:p>
      <w:pPr>
        <w:spacing w:line="5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highlight w:val="yellow"/>
        </w:rPr>
        <w:t>（2）火车东站、汽车客运站九堡中心站到达可乘坐以下线路</w:t>
      </w:r>
    </w:p>
    <w:p>
      <w:pPr>
        <w:spacing w:line="500" w:lineRule="exact"/>
        <w:ind w:firstLine="600" w:firstLineChars="2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乘坐地铁1号线(湘湖方向),在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Style w:val="5"/>
          <w:rFonts w:hint="eastAsia" w:ascii="仿宋_GB2312" w:eastAsia="仿宋_GB2312"/>
          <w:sz w:val="24"/>
        </w:rPr>
        <w:t>西湖文化广场站</w:t>
      </w:r>
      <w:r>
        <w:rPr>
          <w:rStyle w:val="5"/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下车(C口出)步行至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Style w:val="5"/>
          <w:rFonts w:hint="eastAsia" w:ascii="仿宋_GB2312" w:eastAsia="仿宋_GB2312"/>
          <w:sz w:val="24"/>
        </w:rPr>
        <w:t>西湖文化广场站</w:t>
      </w:r>
      <w:r>
        <w:rPr>
          <w:rStyle w:val="5"/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乘坐19路,在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Style w:val="5"/>
          <w:rFonts w:hint="eastAsia" w:ascii="仿宋_GB2312" w:eastAsia="仿宋_GB2312"/>
          <w:sz w:val="24"/>
        </w:rPr>
        <w:t>白荡海站</w:t>
      </w:r>
      <w:r>
        <w:rPr>
          <w:rStyle w:val="5"/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下车。</w:t>
      </w:r>
    </w:p>
    <w:p>
      <w:pPr>
        <w:spacing w:line="500" w:lineRule="exact"/>
        <w:ind w:firstLine="480" w:firstLineChars="200"/>
        <w:rPr>
          <w:rFonts w:hint="eastAsia"/>
        </w:rPr>
      </w:pPr>
      <w:r>
        <w:rPr>
          <w:rFonts w:hint="eastAsia" w:ascii="仿宋_GB2312" w:eastAsia="仿宋_GB2312"/>
          <w:sz w:val="24"/>
        </w:rPr>
        <w:t>（3）</w:t>
      </w:r>
      <w:r>
        <w:rPr>
          <w:rFonts w:hint="eastAsia" w:ascii="仿宋_GB2312" w:eastAsia="仿宋_GB2312"/>
          <w:sz w:val="24"/>
          <w:highlight w:val="yellow"/>
        </w:rPr>
        <w:t>杭州汽车南站到达可乘坐以下线路</w:t>
      </w:r>
    </w:p>
    <w:p>
      <w:pPr>
        <w:spacing w:line="500" w:lineRule="exact"/>
        <w:ind w:firstLine="600" w:firstLineChars="2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乘坐地铁1号线(文泽路方向),在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Style w:val="5"/>
          <w:rFonts w:hint="eastAsia" w:ascii="仿宋_GB2312" w:eastAsia="仿宋_GB2312"/>
          <w:sz w:val="24"/>
        </w:rPr>
        <w:t>西湖文化广场站</w:t>
      </w:r>
      <w:r>
        <w:rPr>
          <w:rStyle w:val="5"/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下车(C口出)步行至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Style w:val="5"/>
          <w:rFonts w:hint="eastAsia" w:ascii="仿宋_GB2312" w:eastAsia="仿宋_GB2312"/>
          <w:sz w:val="24"/>
        </w:rPr>
        <w:t>西湖文化广场站</w:t>
      </w:r>
      <w:r>
        <w:rPr>
          <w:rStyle w:val="5"/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乘坐19路,在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Style w:val="5"/>
          <w:rFonts w:hint="eastAsia" w:ascii="仿宋_GB2312" w:eastAsia="仿宋_GB2312"/>
          <w:sz w:val="24"/>
        </w:rPr>
        <w:t>白荡海站</w:t>
      </w:r>
      <w:r>
        <w:rPr>
          <w:rStyle w:val="5"/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下车。</w:t>
      </w:r>
    </w:p>
    <w:p>
      <w:pPr>
        <w:spacing w:line="500" w:lineRule="exact"/>
        <w:ind w:firstLine="470" w:firstLineChars="195"/>
        <w:rPr>
          <w:rFonts w:hint="eastAsia" w:ascii="仿宋_GB2312" w:eastAsia="仿宋_GB2312"/>
          <w:b/>
          <w:color w:val="FF0000"/>
          <w:sz w:val="24"/>
        </w:rPr>
      </w:pPr>
      <w:r>
        <w:rPr>
          <w:rFonts w:hint="eastAsia" w:ascii="仿宋_GB2312" w:eastAsia="仿宋_GB2312"/>
          <w:b/>
          <w:color w:val="FF0000"/>
          <w:sz w:val="24"/>
        </w:rPr>
        <w:t>三、公交换乘方案（注：白荡海站、省委党校/电子科大站实际为同一公交站点，只是站名标识不同）</w:t>
      </w:r>
    </w:p>
    <w:p>
      <w:pPr>
        <w:spacing w:line="5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highlight w:val="yellow"/>
        </w:rPr>
        <w:t>（1）杭州城站火车站到达</w:t>
      </w:r>
    </w:p>
    <w:p>
      <w:pPr>
        <w:spacing w:line="500" w:lineRule="exact"/>
        <w:ind w:firstLine="600" w:firstLineChars="2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①乘坐K188或K290至</w:t>
      </w:r>
      <w:r>
        <w:rPr>
          <w:rFonts w:hint="eastAsia" w:ascii="仿宋_GB2312" w:hAnsi="Tahoma" w:eastAsia="仿宋_GB2312" w:cs="Tahoma"/>
          <w:color w:val="0000FF"/>
          <w:kern w:val="0"/>
          <w:sz w:val="24"/>
          <w:u w:val="single"/>
        </w:rPr>
        <w:t>密渡桥路口</w:t>
      </w:r>
      <w:r>
        <w:rPr>
          <w:rFonts w:hint="eastAsia" w:ascii="仿宋_GB2312" w:hAnsi="Tahoma" w:eastAsia="仿宋_GB2312" w:cs="Tahoma"/>
          <w:kern w:val="0"/>
          <w:sz w:val="24"/>
        </w:rPr>
        <w:t>站下车，</w:t>
      </w:r>
      <w:r>
        <w:rPr>
          <w:rFonts w:hint="eastAsia" w:ascii="仿宋_GB2312" w:eastAsia="仿宋_GB2312"/>
          <w:sz w:val="24"/>
        </w:rPr>
        <w:t>换乘K186路至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Style w:val="5"/>
          <w:rFonts w:hint="eastAsia" w:ascii="仿宋_GB2312" w:eastAsia="仿宋_GB2312"/>
          <w:sz w:val="24"/>
        </w:rPr>
        <w:t>白荡海站</w:t>
      </w:r>
      <w:r>
        <w:rPr>
          <w:rStyle w:val="5"/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下车。</w:t>
      </w:r>
    </w:p>
    <w:p>
      <w:pPr>
        <w:spacing w:line="500" w:lineRule="exact"/>
        <w:ind w:firstLine="600" w:firstLineChars="2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②乘坐3/K3路车</w:t>
      </w:r>
      <w:r>
        <w:rPr>
          <w:rFonts w:hint="eastAsia" w:ascii="仿宋_GB2312" w:hAnsi="Tahoma" w:eastAsia="仿宋_GB2312" w:cs="Tahoma"/>
          <w:kern w:val="0"/>
          <w:sz w:val="24"/>
        </w:rPr>
        <w:t>在</w:t>
      </w:r>
      <w:r>
        <w:rPr>
          <w:rFonts w:hint="eastAsia" w:ascii="仿宋_GB2312" w:hAnsi="Tahoma" w:eastAsia="仿宋_GB2312" w:cs="Tahoma"/>
          <w:color w:val="0000FF"/>
          <w:kern w:val="0"/>
          <w:sz w:val="24"/>
          <w:u w:val="single"/>
        </w:rPr>
        <w:t>联桥站</w:t>
      </w:r>
      <w:r>
        <w:rPr>
          <w:rFonts w:hint="eastAsia" w:ascii="仿宋_GB2312" w:hAnsi="Tahoma" w:eastAsia="仿宋_GB2312" w:cs="Tahoma"/>
          <w:kern w:val="0"/>
          <w:sz w:val="24"/>
        </w:rPr>
        <w:t>下车，步行约272米至</w:t>
      </w:r>
      <w:r>
        <w:rPr>
          <w:rFonts w:hint="eastAsia" w:ascii="仿宋_GB2312" w:hAnsi="Tahoma" w:eastAsia="仿宋_GB2312" w:cs="Tahoma"/>
          <w:color w:val="0000FF"/>
          <w:kern w:val="0"/>
          <w:sz w:val="24"/>
          <w:u w:val="single"/>
        </w:rPr>
        <w:t>众安桥</w:t>
      </w:r>
      <w:r>
        <w:rPr>
          <w:rFonts w:hint="eastAsia" w:ascii="仿宋_GB2312" w:eastAsia="仿宋_GB2312"/>
          <w:sz w:val="24"/>
        </w:rPr>
        <w:t>乘坐K186</w:t>
      </w:r>
      <w:r>
        <w:rPr>
          <w:rFonts w:hint="eastAsia" w:ascii="仿宋_GB2312" w:hAnsi="Tahoma" w:eastAsia="仿宋_GB2312" w:cs="Tahoma"/>
          <w:kern w:val="0"/>
          <w:sz w:val="24"/>
        </w:rPr>
        <w:t>在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Style w:val="5"/>
          <w:rFonts w:hint="eastAsia" w:ascii="仿宋_GB2312" w:eastAsia="仿宋_GB2312"/>
          <w:sz w:val="24"/>
        </w:rPr>
        <w:t>白荡海站</w:t>
      </w:r>
      <w:r>
        <w:rPr>
          <w:rStyle w:val="5"/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hAnsi="Tahoma" w:eastAsia="仿宋_GB2312" w:cs="Tahoma"/>
          <w:kern w:val="0"/>
          <w:sz w:val="24"/>
        </w:rPr>
        <w:t>下车</w:t>
      </w:r>
      <w:r>
        <w:rPr>
          <w:rFonts w:hint="eastAsia" w:ascii="仿宋_GB2312" w:eastAsia="仿宋_GB2312"/>
          <w:sz w:val="24"/>
        </w:rPr>
        <w:t>。</w:t>
      </w:r>
    </w:p>
    <w:p>
      <w:pPr>
        <w:widowControl/>
        <w:spacing w:after="90" w:line="500" w:lineRule="exact"/>
        <w:ind w:firstLine="600" w:firstLineChars="250"/>
        <w:jc w:val="left"/>
        <w:rPr>
          <w:rFonts w:hint="eastAsia" w:ascii="仿宋_GB2312" w:hAnsi="Arial" w:eastAsia="仿宋_GB2312" w:cs="Arial"/>
          <w:vanish/>
          <w:color w:val="000000"/>
          <w:kern w:val="0"/>
          <w:sz w:val="24"/>
        </w:rPr>
      </w:pPr>
      <w:r>
        <w:rPr>
          <w:rFonts w:hint="eastAsia" w:ascii="仿宋_GB2312" w:eastAsia="仿宋_GB2312"/>
          <w:sz w:val="24"/>
        </w:rPr>
        <w:t>③乘坐49路</w:t>
      </w:r>
      <w:r>
        <w:rPr>
          <w:rFonts w:hint="eastAsia" w:ascii="仿宋_GB2312" w:hAnsi="Tahoma" w:eastAsia="仿宋_GB2312" w:cs="Tahoma"/>
          <w:kern w:val="0"/>
          <w:sz w:val="24"/>
        </w:rPr>
        <w:t>在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Fonts w:hint="eastAsia" w:ascii="仿宋_GB2312" w:hAnsi="Tahoma" w:eastAsia="仿宋_GB2312" w:cs="Tahoma"/>
          <w:color w:val="0000FF"/>
          <w:kern w:val="0"/>
          <w:sz w:val="24"/>
          <w:u w:val="single"/>
        </w:rPr>
        <w:t>省府大楼东站</w:t>
      </w:r>
      <w:r>
        <w:rPr>
          <w:rFonts w:hint="eastAsia" w:ascii="仿宋_GB2312" w:hAnsi="Tahoma" w:eastAsia="仿宋_GB2312" w:cs="Tahoma"/>
          <w:color w:val="0000FF"/>
          <w:kern w:val="0"/>
          <w:sz w:val="24"/>
          <w:u w:val="single"/>
        </w:rPr>
        <w:fldChar w:fldCharType="end"/>
      </w:r>
      <w:r>
        <w:rPr>
          <w:rFonts w:hint="eastAsia" w:ascii="仿宋_GB2312" w:hAnsi="Tahoma" w:eastAsia="仿宋_GB2312" w:cs="Tahoma"/>
          <w:kern w:val="0"/>
          <w:sz w:val="24"/>
        </w:rPr>
        <w:t>下车，换乘</w:t>
      </w:r>
      <w:r>
        <w:rPr>
          <w:rFonts w:hint="eastAsia" w:ascii="仿宋_GB2312" w:eastAsia="仿宋_GB2312"/>
          <w:sz w:val="24"/>
        </w:rPr>
        <w:t>K186</w:t>
      </w:r>
      <w:r>
        <w:rPr>
          <w:rFonts w:hint="eastAsia" w:ascii="仿宋_GB2312" w:hAnsi="Tahoma" w:eastAsia="仿宋_GB2312" w:cs="Tahoma"/>
          <w:kern w:val="0"/>
          <w:sz w:val="24"/>
        </w:rPr>
        <w:t>在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Style w:val="5"/>
          <w:rFonts w:hint="eastAsia" w:ascii="仿宋_GB2312" w:eastAsia="仿宋_GB2312"/>
          <w:sz w:val="24"/>
        </w:rPr>
        <w:t>白荡海站</w:t>
      </w:r>
      <w:r>
        <w:rPr>
          <w:rStyle w:val="5"/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下车。</w:t>
      </w:r>
    </w:p>
    <w:p>
      <w:pPr>
        <w:spacing w:line="500" w:lineRule="exact"/>
        <w:rPr>
          <w:rFonts w:hint="eastAsia" w:ascii="仿宋_GB2312" w:hAnsi="Tahoma" w:eastAsia="仿宋_GB2312" w:cs="Tahoma"/>
          <w:kern w:val="0"/>
          <w:sz w:val="24"/>
          <w:highlight w:val="yellow"/>
        </w:rPr>
      </w:pPr>
    </w:p>
    <w:p>
      <w:pPr>
        <w:spacing w:line="500" w:lineRule="exact"/>
        <w:ind w:firstLine="480" w:firstLineChars="200"/>
        <w:rPr>
          <w:rFonts w:hint="eastAsia" w:ascii="仿宋_GB2312" w:hAnsi="Tahoma" w:eastAsia="仿宋_GB2312" w:cs="Tahoma"/>
          <w:kern w:val="0"/>
          <w:sz w:val="24"/>
        </w:rPr>
      </w:pPr>
      <w:r>
        <w:rPr>
          <w:rFonts w:hint="eastAsia" w:ascii="仿宋_GB2312" w:hAnsi="Tahoma" w:eastAsia="仿宋_GB2312" w:cs="Tahoma"/>
          <w:kern w:val="0"/>
          <w:sz w:val="24"/>
          <w:highlight w:val="yellow"/>
        </w:rPr>
        <w:t>（2）杭州火车东站到达</w:t>
      </w:r>
    </w:p>
    <w:p>
      <w:pPr>
        <w:widowControl/>
        <w:spacing w:after="90" w:line="500" w:lineRule="exact"/>
        <w:ind w:firstLine="600" w:firstLineChars="250"/>
        <w:jc w:val="left"/>
        <w:rPr>
          <w:rFonts w:hint="eastAsia" w:ascii="仿宋_GB2312" w:hAnsi="Arial" w:eastAsia="仿宋_GB2312" w:cs="Arial"/>
          <w:vanish/>
          <w:color w:val="000000"/>
          <w:kern w:val="0"/>
          <w:sz w:val="24"/>
        </w:rPr>
      </w:pPr>
      <w:r>
        <w:rPr>
          <w:rFonts w:hint="eastAsia" w:ascii="仿宋_GB2312" w:hAnsi="Tahoma" w:eastAsia="仿宋_GB2312" w:cs="Tahoma"/>
          <w:kern w:val="0"/>
          <w:sz w:val="24"/>
        </w:rPr>
        <w:t>步行约140米至杭州火车东站西站，乘坐K43路在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Style w:val="5"/>
          <w:rFonts w:hint="eastAsia" w:ascii="仿宋_GB2312" w:eastAsia="仿宋_GB2312"/>
          <w:sz w:val="24"/>
        </w:rPr>
        <w:t>白荡海站</w:t>
      </w:r>
      <w:r>
        <w:rPr>
          <w:rStyle w:val="5"/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下车。</w:t>
      </w:r>
    </w:p>
    <w:p>
      <w:pPr>
        <w:spacing w:line="500" w:lineRule="exact"/>
        <w:rPr>
          <w:rFonts w:hint="eastAsia" w:ascii="仿宋_GB2312" w:hAnsi="Tahoma" w:eastAsia="仿宋_GB2312" w:cs="Tahoma"/>
          <w:kern w:val="0"/>
          <w:sz w:val="24"/>
        </w:rPr>
      </w:pPr>
    </w:p>
    <w:p>
      <w:pPr>
        <w:widowControl/>
        <w:spacing w:line="500" w:lineRule="exact"/>
        <w:ind w:firstLine="472" w:firstLineChars="196"/>
        <w:jc w:val="left"/>
        <w:outlineLvl w:val="3"/>
        <w:rPr>
          <w:rFonts w:hint="eastAsia" w:ascii="仿宋_GB2312" w:hAnsi="Arial" w:eastAsia="仿宋_GB2312" w:cs="Arial"/>
          <w:b/>
          <w:bCs/>
          <w:color w:val="333333"/>
          <w:kern w:val="0"/>
          <w:sz w:val="24"/>
        </w:rPr>
      </w:pPr>
      <w:r>
        <w:rPr>
          <w:rFonts w:hint="eastAsia" w:ascii="仿宋_GB2312" w:hAnsi="Arial" w:eastAsia="仿宋_GB2312" w:cs="Arial"/>
          <w:b/>
          <w:bCs/>
          <w:color w:val="333333"/>
          <w:kern w:val="0"/>
          <w:sz w:val="24"/>
          <w:highlight w:val="yellow"/>
        </w:rPr>
        <w:t>（3）杭州汽车客运中心站（九堡）到达</w:t>
      </w:r>
    </w:p>
    <w:p>
      <w:pPr>
        <w:widowControl/>
        <w:spacing w:line="500" w:lineRule="exact"/>
        <w:ind w:firstLine="472" w:firstLineChars="196"/>
        <w:jc w:val="left"/>
        <w:outlineLvl w:val="3"/>
        <w:rPr>
          <w:rFonts w:hint="eastAsia" w:ascii="仿宋_GB2312" w:hAnsi="Arial" w:eastAsia="仿宋_GB2312" w:cs="Arial"/>
          <w:b/>
          <w:bCs/>
          <w:vanish/>
          <w:color w:val="FFFFFF"/>
          <w:kern w:val="0"/>
          <w:sz w:val="24"/>
        </w:rPr>
      </w:pPr>
      <w:r>
        <w:rPr>
          <w:rFonts w:hint="eastAsia" w:ascii="仿宋_GB2312" w:hAnsi="Arial" w:eastAsia="仿宋_GB2312" w:cs="Arial"/>
          <w:b/>
          <w:bCs/>
          <w:color w:val="333333"/>
          <w:kern w:val="0"/>
          <w:sz w:val="24"/>
        </w:rPr>
        <w:t xml:space="preserve"> </w:t>
      </w:r>
    </w:p>
    <w:p>
      <w:pPr>
        <w:spacing w:line="5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hAnsi="Arial" w:eastAsia="仿宋_GB2312" w:cs="Arial"/>
          <w:color w:val="4C4C4C"/>
          <w:kern w:val="0"/>
          <w:sz w:val="24"/>
        </w:rPr>
        <w:t>乘坐</w:t>
      </w:r>
      <w:r>
        <w:rPr>
          <w:rFonts w:hint="eastAsia" w:ascii="仿宋_GB2312" w:hAnsi="Arial" w:eastAsia="仿宋_GB2312" w:cs="Arial"/>
          <w:b/>
          <w:bCs/>
          <w:kern w:val="0"/>
          <w:sz w:val="24"/>
        </w:rPr>
        <w:t>B支4路区间车</w:t>
      </w:r>
      <w:r>
        <w:rPr>
          <w:rFonts w:hint="eastAsia" w:ascii="仿宋_GB2312" w:hAnsi="Arial" w:eastAsia="仿宋_GB2312" w:cs="Arial"/>
          <w:color w:val="4C4C4C"/>
          <w:kern w:val="0"/>
          <w:sz w:val="24"/>
        </w:rPr>
        <w:t>,在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Fonts w:hint="eastAsia" w:ascii="仿宋_GB2312" w:hAnsi="Arial" w:eastAsia="仿宋_GB2312" w:cs="Arial"/>
          <w:color w:val="0000FF"/>
          <w:kern w:val="0"/>
          <w:sz w:val="24"/>
          <w:u w:val="single"/>
        </w:rPr>
        <w:t>白荡海站</w:t>
      </w:r>
      <w:r>
        <w:rPr>
          <w:rFonts w:hint="eastAsia" w:ascii="仿宋_GB2312" w:hAnsi="Arial" w:eastAsia="仿宋_GB2312" w:cs="Arial"/>
          <w:color w:val="0000FF"/>
          <w:kern w:val="0"/>
          <w:sz w:val="24"/>
          <w:u w:val="single"/>
        </w:rPr>
        <w:fldChar w:fldCharType="end"/>
      </w:r>
      <w:r>
        <w:rPr>
          <w:rFonts w:hint="eastAsia" w:ascii="仿宋_GB2312" w:hAnsi="Arial" w:eastAsia="仿宋_GB2312" w:cs="Arial"/>
          <w:color w:val="4C4C4C"/>
          <w:kern w:val="0"/>
          <w:sz w:val="24"/>
        </w:rPr>
        <w:t>下车</w:t>
      </w:r>
      <w:r>
        <w:rPr>
          <w:rFonts w:hint="eastAsia" w:ascii="仿宋_GB2312" w:eastAsia="仿宋_GB2312"/>
          <w:sz w:val="24"/>
        </w:rPr>
        <w:t>。</w:t>
      </w:r>
    </w:p>
    <w:p>
      <w:pPr>
        <w:spacing w:line="5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highlight w:val="yellow"/>
        </w:rPr>
        <w:t>（4）杭州汽车南站到达</w:t>
      </w:r>
    </w:p>
    <w:p>
      <w:pPr>
        <w:spacing w:line="500" w:lineRule="exact"/>
        <w:ind w:firstLine="600" w:firstLineChars="2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①步行约10米至汽车南站（秋涛路站）乘坐59路至</w:t>
      </w:r>
      <w:r>
        <w:rPr>
          <w:rFonts w:hint="eastAsia" w:ascii="仿宋_GB2312" w:hAnsi="Tahoma" w:eastAsia="仿宋_GB2312" w:cs="Tahoma"/>
          <w:color w:val="0000FF"/>
          <w:kern w:val="0"/>
          <w:sz w:val="24"/>
          <w:u w:val="single"/>
        </w:rPr>
        <w:t>众安桥站</w:t>
      </w:r>
      <w:r>
        <w:rPr>
          <w:rFonts w:hint="eastAsia" w:ascii="仿宋_GB2312" w:hAnsi="Tahoma" w:eastAsia="仿宋_GB2312" w:cs="Tahoma"/>
          <w:kern w:val="0"/>
          <w:sz w:val="24"/>
        </w:rPr>
        <w:t>下车，</w:t>
      </w:r>
      <w:r>
        <w:rPr>
          <w:rFonts w:hint="eastAsia" w:ascii="仿宋_GB2312" w:eastAsia="仿宋_GB2312"/>
          <w:sz w:val="24"/>
        </w:rPr>
        <w:t>换乘K186路至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Style w:val="5"/>
          <w:rFonts w:hint="eastAsia" w:ascii="仿宋_GB2312" w:eastAsia="仿宋_GB2312"/>
          <w:sz w:val="24"/>
        </w:rPr>
        <w:t>白荡海站</w:t>
      </w:r>
      <w:r>
        <w:rPr>
          <w:rStyle w:val="5"/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下车。</w:t>
      </w:r>
    </w:p>
    <w:p>
      <w:pPr>
        <w:spacing w:line="500" w:lineRule="exact"/>
        <w:ind w:firstLine="600" w:firstLineChars="2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②步行约10米至汽车南站（秋涛路站）乘坐60路至</w:t>
      </w:r>
      <w:r>
        <w:rPr>
          <w:rFonts w:hint="eastAsia" w:ascii="仿宋_GB2312" w:hAnsi="Tahoma" w:eastAsia="仿宋_GB2312" w:cs="Tahoma"/>
          <w:color w:val="0000FF"/>
          <w:kern w:val="0"/>
          <w:sz w:val="24"/>
          <w:u w:val="single"/>
        </w:rPr>
        <w:t>浙一医院站</w:t>
      </w:r>
      <w:r>
        <w:rPr>
          <w:rFonts w:hint="eastAsia" w:ascii="仿宋_GB2312" w:hAnsi="Tahoma" w:eastAsia="仿宋_GB2312" w:cs="Tahoma"/>
          <w:kern w:val="0"/>
          <w:sz w:val="24"/>
        </w:rPr>
        <w:t>下车，</w:t>
      </w:r>
      <w:r>
        <w:rPr>
          <w:rFonts w:hint="eastAsia" w:ascii="仿宋_GB2312" w:eastAsia="仿宋_GB2312"/>
          <w:sz w:val="24"/>
        </w:rPr>
        <w:t>换乘K186路至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Style w:val="5"/>
          <w:rFonts w:hint="eastAsia" w:ascii="仿宋_GB2312" w:eastAsia="仿宋_GB2312"/>
          <w:sz w:val="24"/>
        </w:rPr>
        <w:t>白荡海站</w:t>
      </w:r>
      <w:r>
        <w:rPr>
          <w:rStyle w:val="5"/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下车。</w:t>
      </w:r>
    </w:p>
    <w:p>
      <w:pPr>
        <w:spacing w:line="500" w:lineRule="exact"/>
        <w:ind w:firstLine="600" w:firstLineChars="2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③步行约10米至汽车南站（秋涛路站）乘坐196路至</w:t>
      </w:r>
      <w:r>
        <w:rPr>
          <w:rFonts w:hint="eastAsia" w:ascii="仿宋_GB2312" w:hAnsi="Tahoma" w:eastAsia="仿宋_GB2312" w:cs="Tahoma"/>
          <w:color w:val="0000FF"/>
          <w:kern w:val="0"/>
          <w:sz w:val="24"/>
          <w:u w:val="single"/>
        </w:rPr>
        <w:t>白田畈站</w:t>
      </w:r>
      <w:r>
        <w:rPr>
          <w:rFonts w:hint="eastAsia" w:ascii="仿宋_GB2312" w:hAnsi="Tahoma" w:eastAsia="仿宋_GB2312" w:cs="Tahoma"/>
          <w:kern w:val="0"/>
          <w:sz w:val="24"/>
        </w:rPr>
        <w:t>下车，</w:t>
      </w:r>
      <w:r>
        <w:rPr>
          <w:rFonts w:hint="eastAsia" w:ascii="仿宋_GB2312" w:eastAsia="仿宋_GB2312"/>
          <w:sz w:val="24"/>
        </w:rPr>
        <w:t>换乘K43路至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Style w:val="5"/>
          <w:rFonts w:hint="eastAsia" w:ascii="仿宋_GB2312" w:eastAsia="仿宋_GB2312"/>
          <w:sz w:val="24"/>
        </w:rPr>
        <w:t>白荡海站</w:t>
      </w:r>
      <w:r>
        <w:rPr>
          <w:rStyle w:val="5"/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下车。</w:t>
      </w:r>
    </w:p>
    <w:p>
      <w:pPr>
        <w:spacing w:line="5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highlight w:val="yellow"/>
        </w:rPr>
        <w:t>（5）杭州汽车西站到达</w:t>
      </w:r>
    </w:p>
    <w:p>
      <w:pPr>
        <w:spacing w:line="50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步行约90米至</w:t>
      </w:r>
      <w:r>
        <w:rPr>
          <w:rFonts w:hint="eastAsia" w:ascii="仿宋_GB2312" w:eastAsia="仿宋_GB2312"/>
          <w:color w:val="0000FF"/>
          <w:sz w:val="24"/>
          <w:u w:val="single"/>
        </w:rPr>
        <w:t>汽车西站站</w:t>
      </w:r>
      <w:r>
        <w:rPr>
          <w:rFonts w:hint="eastAsia" w:ascii="仿宋_GB2312" w:eastAsia="仿宋_GB2312"/>
          <w:sz w:val="24"/>
        </w:rPr>
        <w:t>乘坐B支4路区间车或70路至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Style w:val="5"/>
          <w:rFonts w:hint="eastAsia" w:ascii="仿宋_GB2312" w:eastAsia="仿宋_GB2312"/>
          <w:sz w:val="24"/>
        </w:rPr>
        <w:t>白荡海站</w:t>
      </w:r>
      <w:r>
        <w:rPr>
          <w:rStyle w:val="5"/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下车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BD"/>
    <w:rsid w:val="000033C3"/>
    <w:rsid w:val="00007FB9"/>
    <w:rsid w:val="00034CCC"/>
    <w:rsid w:val="00034D7A"/>
    <w:rsid w:val="00040244"/>
    <w:rsid w:val="0004338F"/>
    <w:rsid w:val="00044708"/>
    <w:rsid w:val="000602D0"/>
    <w:rsid w:val="00061384"/>
    <w:rsid w:val="0007235D"/>
    <w:rsid w:val="00094893"/>
    <w:rsid w:val="0009636A"/>
    <w:rsid w:val="000A00F5"/>
    <w:rsid w:val="000A0120"/>
    <w:rsid w:val="000A5D4A"/>
    <w:rsid w:val="000A6239"/>
    <w:rsid w:val="000A73F5"/>
    <w:rsid w:val="000B691A"/>
    <w:rsid w:val="000D3AB3"/>
    <w:rsid w:val="0011667A"/>
    <w:rsid w:val="00120E75"/>
    <w:rsid w:val="00124E5C"/>
    <w:rsid w:val="0012504E"/>
    <w:rsid w:val="00130E20"/>
    <w:rsid w:val="00130E43"/>
    <w:rsid w:val="00131BF6"/>
    <w:rsid w:val="001403CF"/>
    <w:rsid w:val="00141C35"/>
    <w:rsid w:val="00147CCE"/>
    <w:rsid w:val="001550B8"/>
    <w:rsid w:val="001555E2"/>
    <w:rsid w:val="00162B52"/>
    <w:rsid w:val="0016755A"/>
    <w:rsid w:val="00194328"/>
    <w:rsid w:val="00197F41"/>
    <w:rsid w:val="001A0E47"/>
    <w:rsid w:val="001A5188"/>
    <w:rsid w:val="001B3739"/>
    <w:rsid w:val="001B715A"/>
    <w:rsid w:val="001C00D3"/>
    <w:rsid w:val="001C0D3D"/>
    <w:rsid w:val="001C3B1F"/>
    <w:rsid w:val="001C733A"/>
    <w:rsid w:val="001D249F"/>
    <w:rsid w:val="001E142A"/>
    <w:rsid w:val="001E26D9"/>
    <w:rsid w:val="001E3A29"/>
    <w:rsid w:val="001F41BC"/>
    <w:rsid w:val="001F7E7B"/>
    <w:rsid w:val="00204E76"/>
    <w:rsid w:val="002072A1"/>
    <w:rsid w:val="00212139"/>
    <w:rsid w:val="00220172"/>
    <w:rsid w:val="00225061"/>
    <w:rsid w:val="00231896"/>
    <w:rsid w:val="00245B5D"/>
    <w:rsid w:val="00251D2E"/>
    <w:rsid w:val="00255323"/>
    <w:rsid w:val="00261968"/>
    <w:rsid w:val="00261A11"/>
    <w:rsid w:val="002656A8"/>
    <w:rsid w:val="00272ECF"/>
    <w:rsid w:val="002739C3"/>
    <w:rsid w:val="0027506B"/>
    <w:rsid w:val="0028055C"/>
    <w:rsid w:val="0028435C"/>
    <w:rsid w:val="002905E1"/>
    <w:rsid w:val="002A6631"/>
    <w:rsid w:val="002B0621"/>
    <w:rsid w:val="002C024C"/>
    <w:rsid w:val="002C3377"/>
    <w:rsid w:val="002C5886"/>
    <w:rsid w:val="002C7D34"/>
    <w:rsid w:val="002D48EE"/>
    <w:rsid w:val="002E5C0B"/>
    <w:rsid w:val="002E79B6"/>
    <w:rsid w:val="002F66AD"/>
    <w:rsid w:val="00301043"/>
    <w:rsid w:val="0031035E"/>
    <w:rsid w:val="00312701"/>
    <w:rsid w:val="003148A9"/>
    <w:rsid w:val="00317E4D"/>
    <w:rsid w:val="00320949"/>
    <w:rsid w:val="0032350C"/>
    <w:rsid w:val="00332530"/>
    <w:rsid w:val="003407B1"/>
    <w:rsid w:val="00342000"/>
    <w:rsid w:val="0034634B"/>
    <w:rsid w:val="0036136F"/>
    <w:rsid w:val="00374216"/>
    <w:rsid w:val="00392ED2"/>
    <w:rsid w:val="003A6FD9"/>
    <w:rsid w:val="003B1257"/>
    <w:rsid w:val="003C1E34"/>
    <w:rsid w:val="003C7DA9"/>
    <w:rsid w:val="003D093C"/>
    <w:rsid w:val="003E0EB3"/>
    <w:rsid w:val="003E2DF8"/>
    <w:rsid w:val="003E5EE3"/>
    <w:rsid w:val="0040408C"/>
    <w:rsid w:val="004069B8"/>
    <w:rsid w:val="004122AE"/>
    <w:rsid w:val="00426E58"/>
    <w:rsid w:val="00436B60"/>
    <w:rsid w:val="004426BD"/>
    <w:rsid w:val="0044350A"/>
    <w:rsid w:val="004676DA"/>
    <w:rsid w:val="00467FE5"/>
    <w:rsid w:val="004703CC"/>
    <w:rsid w:val="00481718"/>
    <w:rsid w:val="00492586"/>
    <w:rsid w:val="00494D9F"/>
    <w:rsid w:val="004A19AF"/>
    <w:rsid w:val="004A4181"/>
    <w:rsid w:val="004B207A"/>
    <w:rsid w:val="004B6FDD"/>
    <w:rsid w:val="004D04B2"/>
    <w:rsid w:val="004D61B0"/>
    <w:rsid w:val="004D75F3"/>
    <w:rsid w:val="004E3E80"/>
    <w:rsid w:val="004E41CD"/>
    <w:rsid w:val="004F0005"/>
    <w:rsid w:val="004F2030"/>
    <w:rsid w:val="004F6101"/>
    <w:rsid w:val="00517847"/>
    <w:rsid w:val="00520C9A"/>
    <w:rsid w:val="00521013"/>
    <w:rsid w:val="00521D2B"/>
    <w:rsid w:val="005273CB"/>
    <w:rsid w:val="00533817"/>
    <w:rsid w:val="00544F87"/>
    <w:rsid w:val="005530A4"/>
    <w:rsid w:val="005620F1"/>
    <w:rsid w:val="0056700E"/>
    <w:rsid w:val="00571E3B"/>
    <w:rsid w:val="005807C2"/>
    <w:rsid w:val="00580B83"/>
    <w:rsid w:val="0058503C"/>
    <w:rsid w:val="005918F9"/>
    <w:rsid w:val="005A6C80"/>
    <w:rsid w:val="005A73C7"/>
    <w:rsid w:val="005B4526"/>
    <w:rsid w:val="005B5C93"/>
    <w:rsid w:val="005B7084"/>
    <w:rsid w:val="005C6B26"/>
    <w:rsid w:val="005D3D08"/>
    <w:rsid w:val="005D3FFC"/>
    <w:rsid w:val="005E3C95"/>
    <w:rsid w:val="00602795"/>
    <w:rsid w:val="00605D00"/>
    <w:rsid w:val="00613D14"/>
    <w:rsid w:val="0061555E"/>
    <w:rsid w:val="006177D2"/>
    <w:rsid w:val="00633391"/>
    <w:rsid w:val="00633C8D"/>
    <w:rsid w:val="00634666"/>
    <w:rsid w:val="0063508A"/>
    <w:rsid w:val="00636B92"/>
    <w:rsid w:val="00644430"/>
    <w:rsid w:val="00646541"/>
    <w:rsid w:val="00647BEC"/>
    <w:rsid w:val="00655961"/>
    <w:rsid w:val="006561DE"/>
    <w:rsid w:val="006628ED"/>
    <w:rsid w:val="00665092"/>
    <w:rsid w:val="006703BF"/>
    <w:rsid w:val="0067763C"/>
    <w:rsid w:val="00680539"/>
    <w:rsid w:val="006858F2"/>
    <w:rsid w:val="006878FE"/>
    <w:rsid w:val="00695405"/>
    <w:rsid w:val="006A0667"/>
    <w:rsid w:val="006A18ED"/>
    <w:rsid w:val="006A3392"/>
    <w:rsid w:val="006A690C"/>
    <w:rsid w:val="006B123A"/>
    <w:rsid w:val="006B4565"/>
    <w:rsid w:val="006B77C4"/>
    <w:rsid w:val="006D25B5"/>
    <w:rsid w:val="006D4344"/>
    <w:rsid w:val="006E64FE"/>
    <w:rsid w:val="006F1594"/>
    <w:rsid w:val="006F3217"/>
    <w:rsid w:val="007027DC"/>
    <w:rsid w:val="00706647"/>
    <w:rsid w:val="00712D2F"/>
    <w:rsid w:val="0071459A"/>
    <w:rsid w:val="007165C0"/>
    <w:rsid w:val="00734BB8"/>
    <w:rsid w:val="0073563B"/>
    <w:rsid w:val="00757D97"/>
    <w:rsid w:val="007670FA"/>
    <w:rsid w:val="00780DD9"/>
    <w:rsid w:val="007873DB"/>
    <w:rsid w:val="0079735C"/>
    <w:rsid w:val="007A1CC6"/>
    <w:rsid w:val="007A6344"/>
    <w:rsid w:val="007B77E5"/>
    <w:rsid w:val="007E5729"/>
    <w:rsid w:val="007E7E50"/>
    <w:rsid w:val="007F0831"/>
    <w:rsid w:val="007F18C2"/>
    <w:rsid w:val="00811754"/>
    <w:rsid w:val="00815396"/>
    <w:rsid w:val="00826EE5"/>
    <w:rsid w:val="00830959"/>
    <w:rsid w:val="00834B12"/>
    <w:rsid w:val="00841673"/>
    <w:rsid w:val="00846A08"/>
    <w:rsid w:val="00847092"/>
    <w:rsid w:val="00853127"/>
    <w:rsid w:val="008579B3"/>
    <w:rsid w:val="00860381"/>
    <w:rsid w:val="00863608"/>
    <w:rsid w:val="00864325"/>
    <w:rsid w:val="0087788C"/>
    <w:rsid w:val="00877A91"/>
    <w:rsid w:val="0088297A"/>
    <w:rsid w:val="008953C5"/>
    <w:rsid w:val="008A032F"/>
    <w:rsid w:val="008A5794"/>
    <w:rsid w:val="008B350D"/>
    <w:rsid w:val="008B73F9"/>
    <w:rsid w:val="008C03DC"/>
    <w:rsid w:val="008C4651"/>
    <w:rsid w:val="008D3FF1"/>
    <w:rsid w:val="008E1DFC"/>
    <w:rsid w:val="008E4196"/>
    <w:rsid w:val="008F0686"/>
    <w:rsid w:val="0091046A"/>
    <w:rsid w:val="00921305"/>
    <w:rsid w:val="009225EE"/>
    <w:rsid w:val="00927776"/>
    <w:rsid w:val="00935BC8"/>
    <w:rsid w:val="009363F0"/>
    <w:rsid w:val="00937FE0"/>
    <w:rsid w:val="009408D2"/>
    <w:rsid w:val="00940EFB"/>
    <w:rsid w:val="009448DA"/>
    <w:rsid w:val="00945D12"/>
    <w:rsid w:val="00955322"/>
    <w:rsid w:val="009630D4"/>
    <w:rsid w:val="00972A47"/>
    <w:rsid w:val="0097455B"/>
    <w:rsid w:val="009816E2"/>
    <w:rsid w:val="00981CA1"/>
    <w:rsid w:val="009930DD"/>
    <w:rsid w:val="00994F40"/>
    <w:rsid w:val="009B074C"/>
    <w:rsid w:val="009C522B"/>
    <w:rsid w:val="009E58F0"/>
    <w:rsid w:val="009F0B3D"/>
    <w:rsid w:val="009F3128"/>
    <w:rsid w:val="009F4B6D"/>
    <w:rsid w:val="00A0034A"/>
    <w:rsid w:val="00A014C2"/>
    <w:rsid w:val="00A051BB"/>
    <w:rsid w:val="00A06149"/>
    <w:rsid w:val="00A07B69"/>
    <w:rsid w:val="00A13AFD"/>
    <w:rsid w:val="00A218A9"/>
    <w:rsid w:val="00A21960"/>
    <w:rsid w:val="00A22A46"/>
    <w:rsid w:val="00A32DFA"/>
    <w:rsid w:val="00A357B8"/>
    <w:rsid w:val="00A40A79"/>
    <w:rsid w:val="00A5754E"/>
    <w:rsid w:val="00A715D2"/>
    <w:rsid w:val="00A742CE"/>
    <w:rsid w:val="00A80D30"/>
    <w:rsid w:val="00A83D98"/>
    <w:rsid w:val="00A964B8"/>
    <w:rsid w:val="00AA450F"/>
    <w:rsid w:val="00AA746B"/>
    <w:rsid w:val="00AA7DFA"/>
    <w:rsid w:val="00AC6286"/>
    <w:rsid w:val="00AF30A6"/>
    <w:rsid w:val="00AF5FD9"/>
    <w:rsid w:val="00B077C9"/>
    <w:rsid w:val="00B1060A"/>
    <w:rsid w:val="00B10DC2"/>
    <w:rsid w:val="00B13350"/>
    <w:rsid w:val="00B140F7"/>
    <w:rsid w:val="00B21DBB"/>
    <w:rsid w:val="00B22701"/>
    <w:rsid w:val="00B26DA7"/>
    <w:rsid w:val="00B43121"/>
    <w:rsid w:val="00B4364D"/>
    <w:rsid w:val="00B457B5"/>
    <w:rsid w:val="00B55FFE"/>
    <w:rsid w:val="00B837F2"/>
    <w:rsid w:val="00B96363"/>
    <w:rsid w:val="00B966A4"/>
    <w:rsid w:val="00BB2C17"/>
    <w:rsid w:val="00BB3DF4"/>
    <w:rsid w:val="00BB78D7"/>
    <w:rsid w:val="00BC0BB7"/>
    <w:rsid w:val="00BC2A28"/>
    <w:rsid w:val="00BD0FCC"/>
    <w:rsid w:val="00BD2810"/>
    <w:rsid w:val="00BE4640"/>
    <w:rsid w:val="00BE552F"/>
    <w:rsid w:val="00BE7B0E"/>
    <w:rsid w:val="00BE7B29"/>
    <w:rsid w:val="00BF4705"/>
    <w:rsid w:val="00C05801"/>
    <w:rsid w:val="00C070E0"/>
    <w:rsid w:val="00C2360C"/>
    <w:rsid w:val="00C239C3"/>
    <w:rsid w:val="00C3785F"/>
    <w:rsid w:val="00C655B5"/>
    <w:rsid w:val="00C75753"/>
    <w:rsid w:val="00C86CA4"/>
    <w:rsid w:val="00C91071"/>
    <w:rsid w:val="00CA03FE"/>
    <w:rsid w:val="00CB0F76"/>
    <w:rsid w:val="00CC43BD"/>
    <w:rsid w:val="00CD6543"/>
    <w:rsid w:val="00CE262C"/>
    <w:rsid w:val="00CE275E"/>
    <w:rsid w:val="00CF3442"/>
    <w:rsid w:val="00CF4BBB"/>
    <w:rsid w:val="00CF6831"/>
    <w:rsid w:val="00CF74D1"/>
    <w:rsid w:val="00D018A7"/>
    <w:rsid w:val="00D1126D"/>
    <w:rsid w:val="00D1293F"/>
    <w:rsid w:val="00D27DD8"/>
    <w:rsid w:val="00D33214"/>
    <w:rsid w:val="00D53F2F"/>
    <w:rsid w:val="00D55428"/>
    <w:rsid w:val="00D6128F"/>
    <w:rsid w:val="00D71E76"/>
    <w:rsid w:val="00D71F4B"/>
    <w:rsid w:val="00D76038"/>
    <w:rsid w:val="00D859F2"/>
    <w:rsid w:val="00D87668"/>
    <w:rsid w:val="00DA1D3D"/>
    <w:rsid w:val="00DB6DBF"/>
    <w:rsid w:val="00DC24CA"/>
    <w:rsid w:val="00DC2C77"/>
    <w:rsid w:val="00DC7594"/>
    <w:rsid w:val="00DD0BC7"/>
    <w:rsid w:val="00DE50F9"/>
    <w:rsid w:val="00DE6A22"/>
    <w:rsid w:val="00DF3035"/>
    <w:rsid w:val="00DF5711"/>
    <w:rsid w:val="00E0451A"/>
    <w:rsid w:val="00E10C5C"/>
    <w:rsid w:val="00E13DC1"/>
    <w:rsid w:val="00E158A9"/>
    <w:rsid w:val="00E16904"/>
    <w:rsid w:val="00E23784"/>
    <w:rsid w:val="00E418BC"/>
    <w:rsid w:val="00E43694"/>
    <w:rsid w:val="00E5419F"/>
    <w:rsid w:val="00E55E29"/>
    <w:rsid w:val="00E6708A"/>
    <w:rsid w:val="00E758D6"/>
    <w:rsid w:val="00E7736D"/>
    <w:rsid w:val="00E815EE"/>
    <w:rsid w:val="00E842E3"/>
    <w:rsid w:val="00E91AB9"/>
    <w:rsid w:val="00E95C4F"/>
    <w:rsid w:val="00EA42D1"/>
    <w:rsid w:val="00EA6743"/>
    <w:rsid w:val="00EA67DA"/>
    <w:rsid w:val="00EB4D97"/>
    <w:rsid w:val="00EB65EC"/>
    <w:rsid w:val="00EC62E1"/>
    <w:rsid w:val="00ED0558"/>
    <w:rsid w:val="00EE4098"/>
    <w:rsid w:val="00EF65AE"/>
    <w:rsid w:val="00EF71F0"/>
    <w:rsid w:val="00F01876"/>
    <w:rsid w:val="00F01CE4"/>
    <w:rsid w:val="00F0522F"/>
    <w:rsid w:val="00F23377"/>
    <w:rsid w:val="00F44C93"/>
    <w:rsid w:val="00F50532"/>
    <w:rsid w:val="00F51050"/>
    <w:rsid w:val="00F533B6"/>
    <w:rsid w:val="00F61DE9"/>
    <w:rsid w:val="00F65A71"/>
    <w:rsid w:val="00F67197"/>
    <w:rsid w:val="00F710FD"/>
    <w:rsid w:val="00F87623"/>
    <w:rsid w:val="00F904DB"/>
    <w:rsid w:val="00F933F7"/>
    <w:rsid w:val="00FB046C"/>
    <w:rsid w:val="00FB2DC5"/>
    <w:rsid w:val="00FB44AF"/>
    <w:rsid w:val="00FC1C05"/>
    <w:rsid w:val="00FC1C5E"/>
    <w:rsid w:val="00FC2C7F"/>
    <w:rsid w:val="00FC5BAE"/>
    <w:rsid w:val="00FD6529"/>
    <w:rsid w:val="00FE333E"/>
    <w:rsid w:val="00FE590D"/>
    <w:rsid w:val="00FF240C"/>
    <w:rsid w:val="7E83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iPriority w:val="0"/>
    <w:rPr>
      <w:color w:val="0000FF"/>
      <w:u w:val="single"/>
    </w:rPr>
  </w:style>
  <w:style w:type="character" w:customStyle="1" w:styleId="6">
    <w:name w:val="页眉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1633</Characters>
  <Lines>13</Lines>
  <Paragraphs>3</Paragraphs>
  <TotalTime>4</TotalTime>
  <ScaleCrop>false</ScaleCrop>
  <LinksUpToDate>false</LinksUpToDate>
  <CharactersWithSpaces>1916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2018-04-12T03:12:00Z</dcterms:created>
  <dc:creator>彭蓉蓉</dc:creator>
  <cp:lastModifiedBy>peng</cp:lastModifiedBy>
  <dcterms:modified xsi:type="dcterms:W3CDTF">2019-04-23T01:17:38Z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